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0E79" w14:textId="77777777" w:rsidR="00F0323A" w:rsidRDefault="00601509">
      <w:r>
        <w:t xml:space="preserve">          </w:t>
      </w:r>
    </w:p>
    <w:p w14:paraId="473B074E" w14:textId="77777777" w:rsidR="007C3BE2" w:rsidRPr="00186170" w:rsidRDefault="007C3BE2" w:rsidP="007C3BE2">
      <w:pPr>
        <w:rPr>
          <w:rFonts w:ascii="Tw Cen MT" w:hAnsi="Tw Cen MT"/>
        </w:rPr>
      </w:pPr>
      <w:r>
        <w:t xml:space="preserve">  </w:t>
      </w:r>
      <w:r>
        <w:tab/>
      </w:r>
      <w:r>
        <w:tab/>
      </w:r>
      <w:r w:rsidRPr="007C3BE2">
        <w:rPr>
          <w:color w:val="ED7D31" w:themeColor="accent2"/>
        </w:rPr>
        <w:t xml:space="preserve">                     </w:t>
      </w:r>
      <w:r w:rsidRPr="00186170">
        <w:rPr>
          <w:rFonts w:ascii="Tw Cen MT" w:hAnsi="Tw Cen MT"/>
          <w:color w:val="ED7D31" w:themeColor="accent2"/>
        </w:rPr>
        <w:t xml:space="preserve">                                                     </w:t>
      </w:r>
      <w:r w:rsidR="00601509" w:rsidRPr="00CF5E2B">
        <w:rPr>
          <w:rFonts w:ascii="Tw Cen MT" w:hAnsi="Tw Cen MT" w:cstheme="minorHAnsi"/>
          <w:color w:val="FF0000"/>
          <w:sz w:val="80"/>
          <w:szCs w:val="80"/>
        </w:rPr>
        <w:t>ZÁPIS DO MŠ</w:t>
      </w:r>
    </w:p>
    <w:p w14:paraId="3E9422E3" w14:textId="77777777" w:rsidR="007C3BE2" w:rsidRPr="00186170" w:rsidRDefault="00601509" w:rsidP="007C3BE2">
      <w:pPr>
        <w:jc w:val="center"/>
        <w:rPr>
          <w:rFonts w:ascii="Tw Cen MT" w:hAnsi="Tw Cen MT"/>
        </w:rPr>
      </w:pPr>
      <w:r w:rsidRPr="00186170">
        <w:rPr>
          <w:rFonts w:ascii="Tw Cen MT" w:eastAsia="Arial Unicode MS" w:hAnsi="Tw Cen MT" w:cs="Arial Unicode MS"/>
          <w:sz w:val="36"/>
          <w:szCs w:val="36"/>
        </w:rPr>
        <w:t>Vážení rodiče, Mateřská škola v Bojkovicích vyhlašuje zápis k předškolní</w:t>
      </w:r>
      <w:r w:rsidR="00186170">
        <w:rPr>
          <w:rFonts w:ascii="Tw Cen MT" w:eastAsia="Arial Unicode MS" w:hAnsi="Tw Cen MT" w:cs="Arial Unicode MS"/>
          <w:sz w:val="36"/>
          <w:szCs w:val="36"/>
        </w:rPr>
        <w:t>mu vzdělávání na školní rok 2025/2026</w:t>
      </w:r>
      <w:r w:rsidRPr="00186170">
        <w:rPr>
          <w:rFonts w:ascii="Tw Cen MT" w:eastAsia="Arial Unicode MS" w:hAnsi="Tw Cen MT" w:cs="Arial Unicode MS"/>
          <w:sz w:val="36"/>
          <w:szCs w:val="36"/>
        </w:rPr>
        <w:t>.</w:t>
      </w:r>
    </w:p>
    <w:p w14:paraId="540B395A" w14:textId="77777777" w:rsidR="00601509" w:rsidRPr="00186170" w:rsidRDefault="007C3BE2" w:rsidP="007C3BE2">
      <w:pPr>
        <w:rPr>
          <w:rFonts w:ascii="Tw Cen MT" w:hAnsi="Tw Cen MT"/>
        </w:rPr>
      </w:pPr>
      <w:r w:rsidRPr="00186170">
        <w:rPr>
          <w:rFonts w:ascii="Tw Cen MT" w:hAnsi="Tw Cen MT"/>
        </w:rPr>
        <w:t xml:space="preserve">                                                                               </w:t>
      </w:r>
      <w:r w:rsidR="00186170">
        <w:rPr>
          <w:rFonts w:ascii="Tw Cen MT" w:eastAsia="Arial Unicode MS" w:hAnsi="Tw Cen MT" w:cs="Arial Unicode MS"/>
          <w:sz w:val="36"/>
          <w:szCs w:val="36"/>
        </w:rPr>
        <w:t xml:space="preserve">Zápis bude probíhat </w:t>
      </w:r>
      <w:r w:rsidR="00186170" w:rsidRPr="00CF5E2B">
        <w:rPr>
          <w:rFonts w:ascii="Tw Cen MT" w:eastAsia="Arial Unicode MS" w:hAnsi="Tw Cen MT" w:cs="Arial Unicode MS"/>
          <w:b/>
          <w:color w:val="FF0000"/>
          <w:sz w:val="36"/>
          <w:szCs w:val="36"/>
        </w:rPr>
        <w:t>ve středu</w:t>
      </w:r>
      <w:r w:rsidRPr="00CF5E2B">
        <w:rPr>
          <w:rFonts w:ascii="Tw Cen MT" w:eastAsia="Arial Unicode MS" w:hAnsi="Tw Cen MT" w:cs="Arial Unicode MS"/>
          <w:b/>
          <w:color w:val="FF0000"/>
          <w:sz w:val="36"/>
          <w:szCs w:val="36"/>
        </w:rPr>
        <w:t xml:space="preserve"> 7. 5. 2025</w:t>
      </w:r>
    </w:p>
    <w:p w14:paraId="4DA41832" w14:textId="77777777" w:rsidR="00601509" w:rsidRPr="00186170" w:rsidRDefault="00601509" w:rsidP="00601509">
      <w:pPr>
        <w:jc w:val="center"/>
        <w:rPr>
          <w:rFonts w:ascii="Tw Cen MT" w:eastAsia="Arial Unicode MS" w:hAnsi="Tw Cen MT" w:cs="Arial Unicode MS"/>
          <w:sz w:val="36"/>
          <w:szCs w:val="36"/>
        </w:rPr>
      </w:pPr>
      <w:r w:rsidRPr="00CF5E2B">
        <w:rPr>
          <w:rFonts w:ascii="Tw Cen MT" w:eastAsia="Arial Unicode MS" w:hAnsi="Tw Cen MT" w:cs="Arial Unicode MS"/>
          <w:b/>
          <w:color w:val="FF0000"/>
          <w:sz w:val="36"/>
          <w:szCs w:val="36"/>
        </w:rPr>
        <w:t>od 8:00 hodin do 15:00 hodin</w:t>
      </w:r>
      <w:r w:rsidRPr="00CF5E2B">
        <w:rPr>
          <w:rFonts w:ascii="Tw Cen MT" w:eastAsia="Arial Unicode MS" w:hAnsi="Tw Cen MT" w:cs="Arial Unicode MS"/>
          <w:color w:val="FF0000"/>
          <w:sz w:val="36"/>
          <w:szCs w:val="36"/>
        </w:rPr>
        <w:t xml:space="preserve"> </w:t>
      </w:r>
      <w:r w:rsidRPr="00186170">
        <w:rPr>
          <w:rFonts w:ascii="Tw Cen MT" w:eastAsia="Arial Unicode MS" w:hAnsi="Tw Cen MT" w:cs="Arial Unicode MS"/>
          <w:sz w:val="36"/>
          <w:szCs w:val="36"/>
        </w:rPr>
        <w:t>v ředitelně</w:t>
      </w:r>
    </w:p>
    <w:p w14:paraId="2B412296" w14:textId="77777777" w:rsidR="00601509" w:rsidRPr="00186170" w:rsidRDefault="00601509" w:rsidP="00601509">
      <w:pPr>
        <w:jc w:val="center"/>
        <w:rPr>
          <w:rFonts w:ascii="Tw Cen MT" w:eastAsia="Arial Unicode MS" w:hAnsi="Tw Cen MT" w:cs="Arial Unicode MS"/>
          <w:sz w:val="36"/>
          <w:szCs w:val="36"/>
        </w:rPr>
      </w:pPr>
      <w:r w:rsidRPr="00186170">
        <w:rPr>
          <w:rFonts w:ascii="Tw Cen MT" w:eastAsia="Arial Unicode MS" w:hAnsi="Tw Cen MT" w:cs="Arial Unicode MS"/>
          <w:sz w:val="36"/>
          <w:szCs w:val="36"/>
        </w:rPr>
        <w:t>Mateřské školy, Štefánikova 830, Bojkovice.</w:t>
      </w:r>
    </w:p>
    <w:p w14:paraId="7CD8A7F5" w14:textId="77777777" w:rsidR="00601509" w:rsidRPr="00186170" w:rsidRDefault="007C3BE2" w:rsidP="007C3BE2">
      <w:pPr>
        <w:rPr>
          <w:rFonts w:ascii="Tw Cen MT" w:eastAsia="Arial Unicode MS" w:hAnsi="Tw Cen MT" w:cs="Arial Unicode MS"/>
          <w:sz w:val="28"/>
          <w:szCs w:val="28"/>
        </w:rPr>
      </w:pPr>
      <w:r w:rsidRPr="00186170">
        <w:rPr>
          <w:rFonts w:ascii="Tw Cen MT" w:eastAsia="Arial Unicode MS" w:hAnsi="Tw Cen MT" w:cs="Arial Unicode MS"/>
          <w:sz w:val="36"/>
          <w:szCs w:val="36"/>
        </w:rPr>
        <w:t xml:space="preserve">                                     </w:t>
      </w:r>
      <w:r w:rsidR="00601509" w:rsidRPr="00186170">
        <w:rPr>
          <w:rFonts w:ascii="Tw Cen MT" w:eastAsia="Arial Unicode MS" w:hAnsi="Tw Cen MT" w:cs="Arial Unicode MS"/>
          <w:sz w:val="28"/>
          <w:szCs w:val="28"/>
        </w:rPr>
        <w:t>Více informací naleznete na webových stránkách mateřské školy,</w:t>
      </w:r>
      <w:r w:rsidR="00601509" w:rsidRPr="00186170">
        <w:rPr>
          <w:rFonts w:ascii="Tw Cen MT" w:eastAsia="Arial Unicode MS" w:hAnsi="Tw Cen MT" w:cs="Arial Unicode MS"/>
          <w:sz w:val="28"/>
          <w:szCs w:val="28"/>
        </w:rPr>
        <w:br/>
      </w:r>
      <w:r w:rsidRPr="00186170">
        <w:rPr>
          <w:rFonts w:ascii="Tw Cen MT" w:eastAsia="Arial Unicode MS" w:hAnsi="Tw Cen MT" w:cs="Arial Unicode MS"/>
          <w:sz w:val="28"/>
          <w:szCs w:val="28"/>
        </w:rPr>
        <w:t xml:space="preserve">                                                                                 </w:t>
      </w:r>
      <w:r w:rsidR="00601509" w:rsidRPr="00186170">
        <w:rPr>
          <w:rFonts w:ascii="Tw Cen MT" w:eastAsia="Arial Unicode MS" w:hAnsi="Tw Cen MT" w:cs="Arial Unicode MS"/>
          <w:sz w:val="28"/>
          <w:szCs w:val="28"/>
        </w:rPr>
        <w:t>www.msbojkovice.cz</w:t>
      </w:r>
    </w:p>
    <w:p w14:paraId="1EB06F8C" w14:textId="77777777" w:rsidR="00601509" w:rsidRPr="00CF5E2B" w:rsidRDefault="00601509" w:rsidP="00601509">
      <w:pPr>
        <w:rPr>
          <w:rFonts w:ascii="Tw Cen MT" w:eastAsia="Arial Unicode MS" w:hAnsi="Tw Cen MT" w:cs="Arial Unicode MS"/>
          <w:color w:val="FF0000"/>
          <w:sz w:val="28"/>
          <w:szCs w:val="28"/>
        </w:rPr>
      </w:pPr>
    </w:p>
    <w:p w14:paraId="71B405FA" w14:textId="6D806B01" w:rsidR="00601509" w:rsidRPr="00CF5E2B" w:rsidRDefault="007C3BE2" w:rsidP="00601509">
      <w:pPr>
        <w:jc w:val="center"/>
        <w:rPr>
          <w:rFonts w:ascii="Tw Cen MT" w:eastAsia="Arial Unicode MS" w:hAnsi="Tw Cen MT" w:cs="Arial Unicode MS"/>
          <w:b/>
          <w:color w:val="FF0000"/>
          <w:sz w:val="28"/>
          <w:szCs w:val="28"/>
        </w:rPr>
      </w:pPr>
      <w:r w:rsidRPr="00CF5E2B">
        <w:rPr>
          <w:rFonts w:ascii="Tw Cen MT" w:eastAsia="Arial Unicode MS" w:hAnsi="Tw Cen MT" w:cs="Arial Unicode MS"/>
          <w:b/>
          <w:color w:val="171717" w:themeColor="background2" w:themeShade="1A"/>
          <w:sz w:val="28"/>
          <w:szCs w:val="28"/>
        </w:rPr>
        <w:t>V den zápisu 7. 5. 2025</w:t>
      </w:r>
      <w:r w:rsidR="00601509" w:rsidRPr="00CF5E2B">
        <w:rPr>
          <w:rFonts w:ascii="Tw Cen MT" w:eastAsia="Arial Unicode MS" w:hAnsi="Tw Cen MT" w:cs="Arial Unicode MS"/>
          <w:b/>
          <w:color w:val="171717" w:themeColor="background2" w:themeShade="1A"/>
          <w:sz w:val="28"/>
          <w:szCs w:val="28"/>
        </w:rPr>
        <w:t xml:space="preserve"> od 14:30 hod. do 16:00 hod. bude probíhat </w:t>
      </w:r>
      <w:r w:rsidR="00601509" w:rsidRPr="00CF5E2B">
        <w:rPr>
          <w:rFonts w:ascii="Tw Cen MT" w:eastAsia="Arial Unicode MS" w:hAnsi="Tw Cen MT" w:cs="Arial Unicode MS"/>
          <w:b/>
          <w:color w:val="FF0000"/>
          <w:sz w:val="28"/>
          <w:szCs w:val="28"/>
        </w:rPr>
        <w:t xml:space="preserve">Klub maminek </w:t>
      </w:r>
      <w:r w:rsidR="00DB29B2">
        <w:rPr>
          <w:rFonts w:ascii="Tw Cen MT" w:eastAsia="Arial Unicode MS" w:hAnsi="Tw Cen MT" w:cs="Arial Unicode MS"/>
          <w:b/>
          <w:color w:val="171717" w:themeColor="background2" w:themeShade="1A"/>
          <w:sz w:val="28"/>
          <w:szCs w:val="28"/>
        </w:rPr>
        <w:t>na obou m</w:t>
      </w:r>
      <w:bookmarkStart w:id="0" w:name="_GoBack"/>
      <w:bookmarkEnd w:id="0"/>
      <w:r w:rsidR="00601509" w:rsidRPr="00CF5E2B">
        <w:rPr>
          <w:rFonts w:ascii="Tw Cen MT" w:eastAsia="Arial Unicode MS" w:hAnsi="Tw Cen MT" w:cs="Arial Unicode MS"/>
          <w:b/>
          <w:color w:val="171717" w:themeColor="background2" w:themeShade="1A"/>
          <w:sz w:val="28"/>
          <w:szCs w:val="28"/>
        </w:rPr>
        <w:t>ateřských školách.</w:t>
      </w:r>
    </w:p>
    <w:p w14:paraId="225649E6" w14:textId="4E2205FA" w:rsidR="007C3BE2" w:rsidRDefault="00E64AF3" w:rsidP="00601509">
      <w:pPr>
        <w:jc w:val="center"/>
        <w:rPr>
          <w:rFonts w:ascii="Bahnschrift Light" w:eastAsia="Arial Unicode MS" w:hAnsi="Bahnschrift Light" w:cs="Arial Unicode MS"/>
          <w:sz w:val="28"/>
          <w:szCs w:val="28"/>
        </w:rPr>
      </w:pPr>
      <w:r w:rsidRPr="00CF5E2B">
        <w:rPr>
          <w:noProof/>
          <w:color w:val="171717" w:themeColor="background2" w:themeShade="1A"/>
          <w:lang w:eastAsia="cs-CZ"/>
        </w:rPr>
        <w:drawing>
          <wp:anchor distT="0" distB="0" distL="114300" distR="114300" simplePos="0" relativeHeight="251658240" behindDoc="0" locked="0" layoutInCell="1" allowOverlap="1" wp14:anchorId="32CFA5D2" wp14:editId="27BC6AA9">
            <wp:simplePos x="0" y="0"/>
            <wp:positionH relativeFrom="margin">
              <wp:posOffset>2419350</wp:posOffset>
            </wp:positionH>
            <wp:positionV relativeFrom="paragraph">
              <wp:posOffset>48895</wp:posOffset>
            </wp:positionV>
            <wp:extent cx="4857750" cy="3020695"/>
            <wp:effectExtent l="0" t="0" r="0" b="8255"/>
            <wp:wrapNone/>
            <wp:docPr id="1" name="Obrázek 1" descr="Prvý raz do škôlky – Materská škola Lipová 21, Spišská Nová 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vý raz do škôlky – Materská škola Lipová 21, Spišská Nová V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DBC9E" w14:textId="77777777" w:rsidR="007C3BE2" w:rsidRPr="007C3BE2" w:rsidRDefault="007C3BE2" w:rsidP="00601509">
      <w:pPr>
        <w:jc w:val="center"/>
        <w:rPr>
          <w:rFonts w:ascii="Bahnschrift Light" w:eastAsia="Arial Unicode MS" w:hAnsi="Bahnschrift Light" w:cs="Arial Unicode MS"/>
          <w:sz w:val="28"/>
          <w:szCs w:val="28"/>
        </w:rPr>
      </w:pPr>
    </w:p>
    <w:p w14:paraId="1E19DEDB" w14:textId="77777777" w:rsidR="00601509" w:rsidRPr="00601509" w:rsidRDefault="00601509" w:rsidP="00601509">
      <w:pPr>
        <w:rPr>
          <w:rFonts w:ascii="Arial" w:hAnsi="Arial" w:cs="Arial"/>
          <w:sz w:val="36"/>
          <w:szCs w:val="36"/>
        </w:rPr>
      </w:pPr>
    </w:p>
    <w:sectPr w:rsidR="00601509" w:rsidRPr="00601509" w:rsidSect="007C3B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09"/>
    <w:rsid w:val="00186170"/>
    <w:rsid w:val="005043B4"/>
    <w:rsid w:val="00601509"/>
    <w:rsid w:val="007C3BE2"/>
    <w:rsid w:val="00CF5E2B"/>
    <w:rsid w:val="00DB29B2"/>
    <w:rsid w:val="00E64AF3"/>
    <w:rsid w:val="00F0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C094"/>
  <w15:chartTrackingRefBased/>
  <w15:docId w15:val="{8408EB7B-BBB6-4E86-A8E6-6F588B51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1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Bojkovice</dc:creator>
  <cp:keywords/>
  <dc:description/>
  <cp:lastModifiedBy>MŠ Bojkovice</cp:lastModifiedBy>
  <cp:revision>4</cp:revision>
  <cp:lastPrinted>2025-02-27T09:48:00Z</cp:lastPrinted>
  <dcterms:created xsi:type="dcterms:W3CDTF">2025-02-27T09:48:00Z</dcterms:created>
  <dcterms:modified xsi:type="dcterms:W3CDTF">2025-03-25T11:16:00Z</dcterms:modified>
</cp:coreProperties>
</file>